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C2" w:rsidRPr="00D00928" w:rsidRDefault="00BD22C2" w:rsidP="00BD22C2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>Стандарты восстановительной медиации разработаны и приняты Всероссийской А</w:t>
      </w:r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>с</w:t>
      </w:r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 xml:space="preserve">социацией восстановительной медиации.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Данные стандарты относятся к широкому кругу восстановительных практик: медиация между сторонами «лицом к лицу», «Семейные конфере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н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ции», «Круги сообществ», «Школьные конференции» и другие практики, в основе которых лежат ценности и принципы восстановител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ь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ного подхода. </w:t>
      </w:r>
    </w:p>
    <w:p w:rsidR="00BD22C2" w:rsidRPr="00D00928" w:rsidRDefault="00BD22C2" w:rsidP="00BD22C2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sz w:val="28"/>
          <w:szCs w:val="28"/>
          <w:lang w:eastAsia="ru-RU"/>
        </w:rPr>
        <w:t>При разработке стандартов учтен опыт работы по проведению программ восстановительн</w:t>
      </w:r>
      <w:r w:rsidRPr="00D0092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D00928">
        <w:rPr>
          <w:rFonts w:ascii="Times New Roman" w:eastAsia="Times New Roman" w:hAnsi="Times New Roman"/>
          <w:sz w:val="28"/>
          <w:szCs w:val="28"/>
          <w:lang w:eastAsia="ru-RU"/>
        </w:rPr>
        <w:t xml:space="preserve">го правосудия в различных регионах России в течение 12 лет. </w:t>
      </w:r>
    </w:p>
    <w:p w:rsidR="00BD22C2" w:rsidRPr="00D00928" w:rsidRDefault="00BD22C2" w:rsidP="00BD22C2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Toc225314503"/>
      <w:r w:rsidRPr="00D00928">
        <w:rPr>
          <w:rFonts w:ascii="Times New Roman" w:hAnsi="Times New Roman"/>
          <w:b/>
          <w:sz w:val="28"/>
          <w:szCs w:val="28"/>
          <w:lang w:eastAsia="ru-RU"/>
        </w:rPr>
        <w:t>Понятие восстановительной медиации</w:t>
      </w:r>
      <w:bookmarkEnd w:id="0"/>
    </w:p>
    <w:p w:rsidR="00BD22C2" w:rsidRPr="00D00928" w:rsidRDefault="00BD22C2" w:rsidP="00BD22C2">
      <w:pPr>
        <w:widowControl w:val="0"/>
        <w:overflowPunct w:val="0"/>
        <w:adjustRightInd w:val="0"/>
        <w:ind w:firstLine="708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Под медиацией обычно понимается процесс, в рамках которого участники с помощью бе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пристрастной третьей стороны (медиатора) разрешают конфликт.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708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Восстановительная медиация – это процесс, в котором медиатор созд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а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ет условия для восстановления способности людей понимать друг друга и д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говариваться о приемлемых для них вариантах разрешения проблем (при необходимости - о заглаживании причиненного вреда), возникших в результ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а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те конфликтных или криминальных ситуаций.</w:t>
      </w:r>
    </w:p>
    <w:p w:rsidR="00BD22C2" w:rsidRPr="00D00928" w:rsidRDefault="00BD22C2" w:rsidP="00BD22C2">
      <w:pPr>
        <w:widowControl w:val="0"/>
        <w:overflowPunct w:val="0"/>
        <w:adjustRightInd w:val="0"/>
        <w:ind w:firstLine="708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 ходе восстановительной медиации важно, чтобы стороны имели возможность освободиться от негативных состояний и обрести ресурс для со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708"/>
        <w:contextualSpacing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</w:p>
    <w:p w:rsidR="00BD22C2" w:rsidRPr="00D00928" w:rsidRDefault="00BD22C2" w:rsidP="00BD22C2">
      <w:pPr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Toc225314504"/>
      <w:r w:rsidRPr="00D00928">
        <w:rPr>
          <w:rFonts w:ascii="Times New Roman" w:hAnsi="Times New Roman"/>
          <w:b/>
          <w:sz w:val="28"/>
          <w:szCs w:val="28"/>
          <w:lang w:eastAsia="ru-RU"/>
        </w:rPr>
        <w:t>Основные принципы восстановительной медиации</w:t>
      </w:r>
      <w:bookmarkEnd w:id="1"/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- </w:t>
      </w:r>
      <w:r w:rsidRPr="00D00928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добровольность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>участия сторон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Стороны участвуют во встрече добровольно, принуждение в какой-либо форме сторон к участию недопустимо. Стороны вправе отказаться от уч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а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стия в </w:t>
      </w:r>
      <w:proofErr w:type="gramStart"/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медиации</w:t>
      </w:r>
      <w:proofErr w:type="gramEnd"/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как до ее начала, так и в ходе самой медиации.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 xml:space="preserve">- </w:t>
      </w:r>
      <w:proofErr w:type="gramStart"/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>и</w:t>
      </w:r>
      <w:proofErr w:type="gramEnd"/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 xml:space="preserve">нформированность сторон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Медиатор обязан предоставить сторонам всю необходимую информацию о сути м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е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диации, ее процессе и возможных последствиях.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- </w:t>
      </w:r>
      <w:r w:rsidRPr="00D00928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нейтральность</w:t>
      </w:r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 xml:space="preserve"> медиатора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Медиатор в равной степени поддерживает стороны и их стремление в ра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з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решении конфликта. Е</w:t>
      </w:r>
      <w:proofErr w:type="gramStart"/>
      <w:r w:rsidRPr="00D00928">
        <w:rPr>
          <w:rFonts w:ascii="Times New Roman" w:eastAsia="Times New Roman" w:hAnsi="Times New Roman"/>
          <w:kern w:val="28"/>
          <w:sz w:val="28"/>
          <w:szCs w:val="28"/>
          <w:lang w:val="en-US" w:eastAsia="ru-RU"/>
        </w:rPr>
        <w:t>c</w:t>
      </w:r>
      <w:proofErr w:type="gramEnd"/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ли медиатор чувствует, что не может сохранять нейтральность, он должен передать дело другому медиатору или прекр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а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тить медиацию. Медиатор не может принимать от какой-либо из сторон 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lastRenderedPageBreak/>
        <w:t>вознаграждения, которые могут вызвать подозр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е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ния в поддержке одной из сторон.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- </w:t>
      </w:r>
      <w:r w:rsidRPr="00D00928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конфиденциальность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>процесса медиации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кументов.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Исключение составляет информация, связанная с возможной угрозой жизни либо возможности совершения преступления; при выявлении этой инфо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р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мации медиатор ставит участников в известность, что данная информация б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у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дет разглашена.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Медиатор, передает информацию о результатах медиации в структуру, направившую дело на медиацию.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Медиатор может вести записи и составлять отчеты для обсуждения в кругу медиаторов и кураторов служб примирения. При публикации имена учас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т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ников должны быть изменены.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- </w:t>
      </w:r>
      <w:proofErr w:type="gramStart"/>
      <w:r w:rsidRPr="00D00928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о</w:t>
      </w:r>
      <w:proofErr w:type="gramEnd"/>
      <w:r w:rsidRPr="00D00928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тветственность сторон и медиатора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Медиатор отвечает за безопасность участников на встрече, а также собл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ю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дение принципов и стандартов. Ответственность за результат медиации несут стороны конфликта, участвующие в медиации. Медиатор не может </w:t>
      </w:r>
      <w:proofErr w:type="gramStart"/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советовать сторонам принять</w:t>
      </w:r>
      <w:proofErr w:type="gramEnd"/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то или иное решение по существу конфли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к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та.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- </w:t>
      </w:r>
      <w:proofErr w:type="gramStart"/>
      <w:r w:rsidRPr="00D00928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з</w:t>
      </w:r>
      <w:proofErr w:type="gramEnd"/>
      <w:r w:rsidRPr="00D00928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аглаживание вреда обидчиком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В ситуации, где есть обидчик и жертва, ответственность обидчика состоит в заглаживании вреда, причиненного жертве.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 xml:space="preserve">- самостоятельность служб примирения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36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Служба примирения самостоятельна в выборе форм деятельности и организации процесса м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е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диации.</w:t>
      </w:r>
    </w:p>
    <w:p w:rsidR="00BD22C2" w:rsidRPr="00D00928" w:rsidRDefault="00BD22C2" w:rsidP="00BD22C2">
      <w:pPr>
        <w:widowControl w:val="0"/>
        <w:overflowPunct w:val="0"/>
        <w:adjustRightInd w:val="0"/>
        <w:contextualSpacing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</w:p>
    <w:p w:rsidR="00BD22C2" w:rsidRPr="00D00928" w:rsidRDefault="00BD22C2" w:rsidP="00BD22C2">
      <w:pPr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_Toc225314505"/>
      <w:r w:rsidRPr="00D00928">
        <w:rPr>
          <w:rFonts w:ascii="Times New Roman" w:hAnsi="Times New Roman"/>
          <w:b/>
          <w:sz w:val="28"/>
          <w:szCs w:val="28"/>
          <w:lang w:eastAsia="ru-RU"/>
        </w:rPr>
        <w:t>Процесс и результат медиации</w:t>
      </w:r>
      <w:bookmarkEnd w:id="2"/>
    </w:p>
    <w:p w:rsidR="00BD22C2" w:rsidRPr="00D00928" w:rsidRDefault="00BD22C2" w:rsidP="00BD22C2">
      <w:pPr>
        <w:widowControl w:val="0"/>
        <w:overflowPunct w:val="0"/>
        <w:adjustRightInd w:val="0"/>
        <w:ind w:firstLine="567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Основой восстановительной медиации является организация диалога между сторонами, который дает возможность сторонам лучше узнать и понять друг друга. Диалог способствует изм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е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нению отношений: от отношений конфронтации, предубеждений, подозрительности, агрессивности к позити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ным взаимоотношениям. Медиатор помогает выразить и услышать точки зрения, мнения, чувства сторон, что формирует пространство взаимопоним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а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ния.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567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Важнейшим результатом восстановительной медиации являются восстановительные де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й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ствия (извинение, прощение, стремление искренне загладить причиненный вред), то есть такие действия, которые помогают исправить последствия конфликтной или крим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и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нальной ситуации.</w:t>
      </w:r>
    </w:p>
    <w:p w:rsidR="00BD22C2" w:rsidRPr="00D00928" w:rsidRDefault="00BD22C2" w:rsidP="00BD22C2">
      <w:pPr>
        <w:widowControl w:val="0"/>
        <w:overflowPunct w:val="0"/>
        <w:adjustRightInd w:val="0"/>
        <w:ind w:firstLine="567"/>
        <w:contextualSpacing/>
        <w:jc w:val="both"/>
        <w:rPr>
          <w:rFonts w:ascii="Times New Roman" w:eastAsia="Times New Roman" w:hAnsi="Times New Roman"/>
          <w:i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Не менее важным результатом медиации может быть соглашение или 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lastRenderedPageBreak/>
        <w:t>примирительный договор, передаваемый в орган, направивший случай на медиацию. Примирительный договор (с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глашение) может учитываться данным органом при принятии решения о дальнейших действиях в отношении учас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т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ников ситуации</w:t>
      </w:r>
      <w:r w:rsidRPr="00D00928">
        <w:rPr>
          <w:rFonts w:ascii="Times New Roman" w:eastAsia="Times New Roman" w:hAnsi="Times New Roman"/>
          <w:i/>
          <w:kern w:val="28"/>
          <w:sz w:val="28"/>
          <w:szCs w:val="28"/>
          <w:lang w:eastAsia="ru-RU"/>
        </w:rPr>
        <w:t xml:space="preserve">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567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Восстановительная медиация ориентирована на процесс коммуникации, она направлена, в первую очередь, на налаживание взаимопонимания, обретение способности к диалогу и способн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сти решить ситуацию. Достижение соглашения становится естественным результатом такого пр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цесса.</w:t>
      </w:r>
    </w:p>
    <w:p w:rsidR="00BD22C2" w:rsidRPr="00D00928" w:rsidRDefault="00BD22C2" w:rsidP="00BD22C2">
      <w:pPr>
        <w:widowControl w:val="0"/>
        <w:overflowPunct w:val="0"/>
        <w:adjustRightInd w:val="0"/>
        <w:ind w:left="360"/>
        <w:contextualSpacing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</w:p>
    <w:p w:rsidR="00BD22C2" w:rsidRPr="00D00928" w:rsidRDefault="00BD22C2" w:rsidP="00BD22C2">
      <w:pPr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bookmarkStart w:id="3" w:name="_Toc224872346"/>
      <w:bookmarkStart w:id="4" w:name="_Toc225314506"/>
      <w:r w:rsidRPr="00D00928">
        <w:rPr>
          <w:rFonts w:ascii="Times New Roman" w:hAnsi="Times New Roman"/>
          <w:b/>
          <w:sz w:val="28"/>
          <w:szCs w:val="28"/>
          <w:lang w:eastAsia="ru-RU"/>
        </w:rPr>
        <w:t>Деятельность служб примирения</w:t>
      </w:r>
      <w:bookmarkEnd w:id="3"/>
      <w:bookmarkEnd w:id="4"/>
    </w:p>
    <w:p w:rsidR="00BD22C2" w:rsidRPr="00D00928" w:rsidRDefault="00BD22C2" w:rsidP="00BD22C2">
      <w:pPr>
        <w:keepNext/>
        <w:widowControl w:val="0"/>
        <w:overflowPunct w:val="0"/>
        <w:adjustRightInd w:val="0"/>
        <w:ind w:firstLine="851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Программы восстановительной медиации могут осуществляться в службах пр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и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мирения.</w:t>
      </w:r>
    </w:p>
    <w:p w:rsidR="00BD22C2" w:rsidRPr="00D00928" w:rsidRDefault="00BD22C2" w:rsidP="00BD22C2">
      <w:pPr>
        <w:keepNext/>
        <w:widowControl w:val="0"/>
        <w:overflowPunct w:val="0"/>
        <w:adjustRightInd w:val="0"/>
        <w:ind w:firstLine="851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Службы примирения при исполнении своих функций должны быть независимыми и самостоятельными. Деятельность служб примирения должна получить официальный статус в ра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ках структур, в которых она создается.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851"/>
        <w:contextualSpacing/>
        <w:jc w:val="both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Службы примирения могут создаваться как по ведомственному при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н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ципу (в системе образования, молодежной политики, социальной защиты, с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у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дебных, правоохранительных органов и пр.), так и носить межведомстве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н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ный, </w:t>
      </w:r>
      <w:proofErr w:type="spellStart"/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надведомственный</w:t>
      </w:r>
      <w:proofErr w:type="spellEnd"/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(службы при муниципалитетах, </w:t>
      </w:r>
      <w:proofErr w:type="spellStart"/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КДНиЗП</w:t>
      </w:r>
      <w:proofErr w:type="spellEnd"/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и пр.) или территориальный характер.</w:t>
      </w:r>
    </w:p>
    <w:p w:rsidR="00BD22C2" w:rsidRPr="00D00928" w:rsidRDefault="00BD22C2" w:rsidP="00BD22C2">
      <w:pPr>
        <w:keepNext/>
        <w:widowControl w:val="0"/>
        <w:overflowPunct w:val="0"/>
        <w:adjustRightInd w:val="0"/>
        <w:spacing w:before="240"/>
        <w:ind w:firstLine="851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Медиаторы, руководители и кураторы служб должны пройти специальную подг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товку.</w:t>
      </w:r>
    </w:p>
    <w:p w:rsidR="00BD22C2" w:rsidRPr="00D00928" w:rsidRDefault="00BD22C2" w:rsidP="00BD22C2">
      <w:pPr>
        <w:widowControl w:val="0"/>
        <w:overflowPunct w:val="0"/>
        <w:adjustRightInd w:val="0"/>
        <w:ind w:firstLine="851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Служба примирения использует разные программы: медиацию, круги сообществ, школьную конференцию, а также может разрабатывать свои оригинальные программы, основанные на принципах восстановительной меди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а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ции. </w:t>
      </w:r>
    </w:p>
    <w:p w:rsidR="00BD22C2" w:rsidRPr="00D00928" w:rsidRDefault="00BD22C2" w:rsidP="00BD22C2">
      <w:pPr>
        <w:widowControl w:val="0"/>
        <w:overflowPunct w:val="0"/>
        <w:adjustRightInd w:val="0"/>
        <w:ind w:firstLine="851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Служба примирения ведет мониторинг и собирает статистику по п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ступившим запросам и проведенным медиациям.</w:t>
      </w:r>
    </w:p>
    <w:p w:rsidR="00BD22C2" w:rsidRPr="00D00928" w:rsidRDefault="00BD22C2" w:rsidP="00BD22C2">
      <w:pPr>
        <w:widowControl w:val="0"/>
        <w:overflowPunct w:val="0"/>
        <w:adjustRightInd w:val="0"/>
        <w:ind w:firstLine="426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Службы примирения должны обладать</w:t>
      </w:r>
      <w:r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достаточной самостоятельностью </w:t>
      </w:r>
      <w:r w:rsidRPr="00D00928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при исполнении своих функций. </w:t>
      </w:r>
    </w:p>
    <w:p w:rsidR="00BD22C2" w:rsidRPr="00D00928" w:rsidRDefault="00BD22C2" w:rsidP="00BD22C2">
      <w:pPr>
        <w:contextualSpacing/>
        <w:rPr>
          <w:rFonts w:ascii="Times New Roman" w:hAnsi="Times New Roman"/>
          <w:sz w:val="28"/>
          <w:szCs w:val="28"/>
          <w:lang w:eastAsia="ru-RU"/>
        </w:rPr>
      </w:pPr>
      <w:bookmarkStart w:id="5" w:name="_Toc225314507"/>
    </w:p>
    <w:bookmarkEnd w:id="5"/>
    <w:p w:rsidR="00BD22C2" w:rsidRPr="00D00928" w:rsidRDefault="00BD22C2" w:rsidP="00BD22C2">
      <w:pPr>
        <w:widowControl w:val="0"/>
        <w:overflowPunct w:val="0"/>
        <w:adjustRightInd w:val="0"/>
        <w:contextualSpacing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</w:p>
    <w:p w:rsidR="00F80AFA" w:rsidRDefault="00BD22C2">
      <w:bookmarkStart w:id="6" w:name="_GoBack"/>
      <w:bookmarkEnd w:id="6"/>
    </w:p>
    <w:sectPr w:rsidR="00F80AFA" w:rsidSect="006D3A6F">
      <w:footerReference w:type="even" r:id="rId5"/>
      <w:foot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5D" w:rsidRDefault="00BD22C2" w:rsidP="003D4D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1A5D" w:rsidRDefault="00BD22C2" w:rsidP="003D4DF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5D" w:rsidRDefault="00BD22C2" w:rsidP="003D4D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91A5D" w:rsidRDefault="00BD22C2" w:rsidP="003D4DF3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C2"/>
    <w:rsid w:val="00371773"/>
    <w:rsid w:val="00BD22C2"/>
    <w:rsid w:val="00D1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D22C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D22C2"/>
    <w:rPr>
      <w:rFonts w:ascii="Calibri" w:eastAsia="Calibri" w:hAnsi="Calibri" w:cs="Times New Roman"/>
    </w:rPr>
  </w:style>
  <w:style w:type="character" w:styleId="a5">
    <w:name w:val="page number"/>
    <w:basedOn w:val="a0"/>
    <w:rsid w:val="00BD2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D22C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D22C2"/>
    <w:rPr>
      <w:rFonts w:ascii="Calibri" w:eastAsia="Calibri" w:hAnsi="Calibri" w:cs="Times New Roman"/>
    </w:rPr>
  </w:style>
  <w:style w:type="character" w:styleId="a5">
    <w:name w:val="page number"/>
    <w:basedOn w:val="a0"/>
    <w:rsid w:val="00BD2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866</Words>
  <Characters>4940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2021-01-14T06:31:00Z</dcterms:created>
  <dcterms:modified xsi:type="dcterms:W3CDTF">2021-01-14T06:35:00Z</dcterms:modified>
</cp:coreProperties>
</file>